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B4" w:rsidRPr="002F6DAD" w:rsidRDefault="00052201" w:rsidP="002F6DAD">
      <w:pPr>
        <w:spacing w:beforeLines="50" w:before="180" w:afterLines="50" w:after="180"/>
        <w:jc w:val="center"/>
        <w:rPr>
          <w:rFonts w:ascii="標楷體" w:eastAsia="標楷體" w:hAnsi="標楷體"/>
          <w:sz w:val="36"/>
        </w:rPr>
      </w:pPr>
      <w:r w:rsidRPr="002F6DAD">
        <w:rPr>
          <w:rFonts w:ascii="標楷體" w:eastAsia="標楷體" w:hAnsi="標楷體" w:hint="eastAsia"/>
          <w:sz w:val="36"/>
        </w:rPr>
        <w:t>論文全文格式說明(詳如範例)</w:t>
      </w:r>
    </w:p>
    <w:p w:rsidR="00CC0837" w:rsidRDefault="002E66B4" w:rsidP="00D0075A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版面設定：</w:t>
      </w:r>
      <w:r w:rsidR="009D41B0" w:rsidRPr="00CC0837">
        <w:rPr>
          <w:rFonts w:ascii="標楷體" w:eastAsia="標楷體" w:hAnsi="標楷體" w:hint="eastAsia"/>
          <w:szCs w:val="24"/>
        </w:rPr>
        <w:t>稿件用紙規格為A4，完稿論文</w:t>
      </w:r>
      <w:r w:rsidR="009D41B0" w:rsidRPr="00CC0837">
        <w:rPr>
          <w:rFonts w:ascii="標楷體" w:eastAsia="標楷體" w:hAnsi="標楷體" w:hint="eastAsia"/>
          <w:color w:val="FF0000"/>
          <w:szCs w:val="24"/>
          <w:u w:val="single"/>
        </w:rPr>
        <w:t>至少</w:t>
      </w:r>
      <w:r w:rsidR="00EE3DC8">
        <w:rPr>
          <w:rFonts w:ascii="標楷體" w:eastAsia="標楷體" w:hAnsi="標楷體"/>
          <w:color w:val="FF0000"/>
          <w:szCs w:val="24"/>
          <w:u w:val="single"/>
        </w:rPr>
        <w:t>6</w:t>
      </w:r>
      <w:r w:rsidR="009D41B0" w:rsidRPr="00CC0837">
        <w:rPr>
          <w:rFonts w:ascii="標楷體" w:eastAsia="標楷體" w:hAnsi="標楷體" w:hint="eastAsia"/>
          <w:color w:val="FF0000"/>
          <w:szCs w:val="24"/>
          <w:u w:val="single"/>
        </w:rPr>
        <w:t>頁至多</w:t>
      </w:r>
      <w:r w:rsidR="00EE3DC8">
        <w:rPr>
          <w:rFonts w:ascii="標楷體" w:eastAsia="標楷體" w:hAnsi="標楷體"/>
          <w:color w:val="FF0000"/>
          <w:szCs w:val="24"/>
          <w:u w:val="single"/>
        </w:rPr>
        <w:t>8</w:t>
      </w:r>
      <w:bookmarkStart w:id="0" w:name="_GoBack"/>
      <w:bookmarkEnd w:id="0"/>
      <w:r w:rsidR="009D41B0" w:rsidRPr="00CC0837">
        <w:rPr>
          <w:rFonts w:ascii="標楷體" w:eastAsia="標楷體" w:hAnsi="標楷體" w:hint="eastAsia"/>
          <w:color w:val="FF0000"/>
          <w:szCs w:val="24"/>
          <w:u w:val="single"/>
        </w:rPr>
        <w:t>頁</w:t>
      </w:r>
      <w:r w:rsidR="009D41B0" w:rsidRPr="00CC0837">
        <w:rPr>
          <w:rFonts w:ascii="標楷體" w:eastAsia="標楷體" w:hAnsi="標楷體" w:hint="eastAsia"/>
          <w:szCs w:val="24"/>
        </w:rPr>
        <w:t>。中英文摘要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9D41B0" w:rsidRPr="00CC0837">
        <w:rPr>
          <w:rFonts w:ascii="標楷體" w:eastAsia="標楷體" w:hAnsi="標楷體" w:hint="eastAsia"/>
          <w:szCs w:val="24"/>
        </w:rPr>
        <w:t>皆為橫式單欄編輯，論文本文則</w:t>
      </w:r>
      <w:proofErr w:type="gramStart"/>
      <w:r w:rsidR="009D41B0" w:rsidRPr="00CC0837">
        <w:rPr>
          <w:rFonts w:ascii="標楷體" w:eastAsia="標楷體" w:hAnsi="標楷體" w:hint="eastAsia"/>
          <w:szCs w:val="24"/>
        </w:rPr>
        <w:t>採</w:t>
      </w:r>
      <w:proofErr w:type="gramEnd"/>
      <w:r w:rsidR="009D41B0" w:rsidRPr="00CC0837">
        <w:rPr>
          <w:rFonts w:ascii="標楷體" w:eastAsia="標楷體" w:hAnsi="標楷體" w:hint="eastAsia"/>
          <w:szCs w:val="24"/>
        </w:rPr>
        <w:t>橫式兩欄式。</w:t>
      </w:r>
      <w:r w:rsidR="002E66B4" w:rsidRPr="00CC0837">
        <w:rPr>
          <w:rFonts w:ascii="標楷體" w:eastAsia="標楷體" w:hAnsi="標楷體" w:hint="eastAsia"/>
          <w:szCs w:val="24"/>
        </w:rPr>
        <w:t>左右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邊界各留</w:t>
      </w:r>
      <w:proofErr w:type="gramEnd"/>
      <w:r w:rsidR="002E66B4" w:rsidRPr="00CC0837">
        <w:rPr>
          <w:rFonts w:ascii="標楷體" w:eastAsia="標楷體" w:hAnsi="標楷體" w:hint="eastAsia"/>
          <w:szCs w:val="24"/>
        </w:rPr>
        <w:t>2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公分、</w:t>
      </w:r>
      <w:proofErr w:type="gramEnd"/>
      <w:r w:rsidR="002E66B4" w:rsidRPr="00CC0837">
        <w:rPr>
          <w:rFonts w:ascii="標楷體" w:eastAsia="標楷體" w:hAnsi="標楷體" w:hint="eastAsia"/>
          <w:szCs w:val="24"/>
        </w:rPr>
        <w:t>上邊界留2公分</w:t>
      </w:r>
      <w:r w:rsidR="000E2EE5" w:rsidRPr="00CC0837">
        <w:rPr>
          <w:rFonts w:ascii="標楷體" w:eastAsia="標楷體" w:hAnsi="標楷體" w:hint="eastAsia"/>
          <w:szCs w:val="24"/>
        </w:rPr>
        <w:t>、</w:t>
      </w:r>
      <w:r w:rsidR="002E66B4" w:rsidRPr="00CC0837">
        <w:rPr>
          <w:rFonts w:ascii="標楷體" w:eastAsia="標楷體" w:hAnsi="標楷體" w:hint="eastAsia"/>
          <w:szCs w:val="24"/>
        </w:rPr>
        <w:t>下邊界留2.2公分；頁首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與頁緣距離</w:t>
      </w:r>
      <w:proofErr w:type="gramEnd"/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2E66B4" w:rsidRPr="00CC0837">
        <w:rPr>
          <w:rFonts w:ascii="標楷體" w:eastAsia="標楷體" w:hAnsi="標楷體" w:hint="eastAsia"/>
          <w:szCs w:val="24"/>
        </w:rPr>
        <w:t>0.75公分、頁尾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與頁緣距離</w:t>
      </w:r>
      <w:proofErr w:type="gramEnd"/>
      <w:r w:rsidR="002E66B4" w:rsidRPr="00CC0837">
        <w:rPr>
          <w:rFonts w:ascii="標楷體" w:eastAsia="標楷體" w:hAnsi="標楷體" w:hint="eastAsia"/>
          <w:szCs w:val="24"/>
        </w:rPr>
        <w:t>1.75公分。</w:t>
      </w:r>
      <w:r w:rsidR="002E66B4" w:rsidRPr="00CC0837">
        <w:rPr>
          <w:rFonts w:ascii="標楷體" w:eastAsia="標楷體" w:hAnsi="標楷體" w:hint="eastAsia"/>
          <w:color w:val="FF0000"/>
          <w:szCs w:val="24"/>
        </w:rPr>
        <w:t>請注意上述版面設定不</w:t>
      </w:r>
    </w:p>
    <w:p w:rsidR="002E66B4" w:rsidRP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</w:t>
      </w:r>
      <w:r w:rsidR="002E66B4" w:rsidRPr="00CC0837">
        <w:rPr>
          <w:rFonts w:ascii="標楷體" w:eastAsia="標楷體" w:hAnsi="標楷體" w:hint="eastAsia"/>
          <w:color w:val="FF0000"/>
          <w:szCs w:val="24"/>
        </w:rPr>
        <w:t>論在任何情況下都不可加以更改!</w:t>
      </w:r>
    </w:p>
    <w:p w:rsidR="001D2C8A" w:rsidRPr="00CC0837" w:rsidRDefault="001D2C8A" w:rsidP="002F6DAD">
      <w:pPr>
        <w:pStyle w:val="a3"/>
        <w:numPr>
          <w:ilvl w:val="0"/>
          <w:numId w:val="1"/>
        </w:numPr>
        <w:spacing w:beforeLines="50" w:before="180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文字:</w:t>
      </w:r>
    </w:p>
    <w:p w:rsidR="00CC0837" w:rsidRDefault="001D2C8A" w:rsidP="00580F46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1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語言與字型</w:t>
      </w:r>
      <w:r w:rsidR="000E2EE5" w:rsidRPr="00CC0837">
        <w:rPr>
          <w:rFonts w:ascii="標楷體" w:eastAsia="標楷體" w:hAnsi="標楷體" w:hint="eastAsia"/>
          <w:szCs w:val="24"/>
        </w:rPr>
        <w:t>:</w:t>
      </w:r>
      <w:r w:rsidR="00DB723E" w:rsidRPr="00CC0837">
        <w:rPr>
          <w:rFonts w:hint="eastAsia"/>
          <w:szCs w:val="24"/>
        </w:rPr>
        <w:t xml:space="preserve"> </w:t>
      </w:r>
      <w:r w:rsidR="00DB723E" w:rsidRPr="00CC0837">
        <w:rPr>
          <w:rFonts w:ascii="標楷體" w:eastAsia="標楷體" w:hAnsi="標楷體" w:hint="eastAsia"/>
          <w:szCs w:val="24"/>
        </w:rPr>
        <w:t>稿件可以中文或英文撰寫，論文中之中文皆為</w:t>
      </w:r>
      <w:r w:rsidR="00DB723E" w:rsidRPr="00CC0837">
        <w:rPr>
          <w:rFonts w:ascii="標楷體" w:eastAsia="標楷體" w:hAnsi="標楷體" w:hint="eastAsia"/>
          <w:szCs w:val="24"/>
          <w:u w:val="single"/>
        </w:rPr>
        <w:t>標楷體</w:t>
      </w:r>
      <w:r w:rsidR="00DB723E" w:rsidRPr="00CC0837">
        <w:rPr>
          <w:rFonts w:ascii="標楷體" w:eastAsia="標楷體" w:hAnsi="標楷體" w:hint="eastAsia"/>
          <w:szCs w:val="24"/>
        </w:rPr>
        <w:t>字型；</w:t>
      </w:r>
    </w:p>
    <w:p w:rsidR="00DB723E" w:rsidRPr="00CC0837" w:rsidRDefault="00CC0837" w:rsidP="00580F46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DB723E" w:rsidRPr="00CC0837">
        <w:rPr>
          <w:rFonts w:ascii="標楷體" w:eastAsia="標楷體" w:hAnsi="標楷體" w:hint="eastAsia"/>
          <w:szCs w:val="24"/>
        </w:rPr>
        <w:t>英文(含阿拉伯數字)則皆為</w:t>
      </w:r>
      <w:r w:rsidR="00DB723E" w:rsidRPr="00CC0837">
        <w:rPr>
          <w:rFonts w:ascii="Times New Roman" w:eastAsia="標楷體" w:hAnsi="Times New Roman" w:cs="Times New Roman"/>
          <w:szCs w:val="24"/>
          <w:u w:val="single"/>
        </w:rPr>
        <w:t>Times New Roman</w:t>
      </w:r>
      <w:r w:rsidR="00DB723E" w:rsidRPr="00CC0837">
        <w:rPr>
          <w:rFonts w:ascii="標楷體" w:eastAsia="標楷體" w:hAnsi="標楷體" w:hint="eastAsia"/>
          <w:szCs w:val="24"/>
        </w:rPr>
        <w:t>。</w:t>
      </w:r>
    </w:p>
    <w:p w:rsidR="002F6DAD" w:rsidRDefault="001D2C8A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2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字體大小:</w:t>
      </w:r>
      <w:r w:rsidR="00CC0837">
        <w:rPr>
          <w:rFonts w:ascii="標楷體" w:eastAsia="標楷體" w:hAnsi="標楷體"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論文標題採16號字(加黑)</w:t>
      </w:r>
      <w:r w:rsidR="008A56AD">
        <w:rPr>
          <w:rFonts w:ascii="標楷體" w:eastAsia="標楷體" w:hAnsi="標楷體" w:hint="eastAsia"/>
          <w:szCs w:val="24"/>
        </w:rPr>
        <w:t>，作者姓名及各大章</w:t>
      </w:r>
      <w:r w:rsidRPr="00CC0837">
        <w:rPr>
          <w:rFonts w:ascii="標楷體" w:eastAsia="標楷體" w:hAnsi="標楷體" w:hint="eastAsia"/>
          <w:szCs w:val="24"/>
        </w:rPr>
        <w:t>標題採11號字</w:t>
      </w:r>
    </w:p>
    <w:p w:rsidR="001D2C8A" w:rsidRP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1D2C8A" w:rsidRPr="00CC0837">
        <w:rPr>
          <w:rFonts w:ascii="標楷體" w:eastAsia="標楷體" w:hAnsi="標楷體" w:hint="eastAsia"/>
          <w:szCs w:val="24"/>
        </w:rPr>
        <w:t>，</w:t>
      </w:r>
      <w:r w:rsidR="001D2C8A" w:rsidRPr="002F6DAD">
        <w:rPr>
          <w:rFonts w:ascii="標楷體" w:eastAsia="標楷體" w:hAnsi="標楷體" w:hint="eastAsia"/>
          <w:szCs w:val="24"/>
        </w:rPr>
        <w:t>其他小節、摘要、關鍵詞、本文及參考文獻則</w:t>
      </w:r>
      <w:proofErr w:type="gramStart"/>
      <w:r w:rsidR="001D2C8A" w:rsidRPr="002F6DAD">
        <w:rPr>
          <w:rFonts w:ascii="標楷體" w:eastAsia="標楷體" w:hAnsi="標楷體" w:hint="eastAsia"/>
          <w:szCs w:val="24"/>
        </w:rPr>
        <w:t>採</w:t>
      </w:r>
      <w:proofErr w:type="gramEnd"/>
      <w:r w:rsidR="001D2C8A" w:rsidRPr="002F6DAD">
        <w:rPr>
          <w:rFonts w:ascii="標楷體" w:eastAsia="標楷體" w:hAnsi="標楷體" w:hint="eastAsia"/>
          <w:szCs w:val="24"/>
        </w:rPr>
        <w:t>10號字。</w:t>
      </w:r>
    </w:p>
    <w:p w:rsidR="00CC0837" w:rsidRDefault="001D2C8A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3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行距:</w:t>
      </w:r>
      <w:r w:rsidR="00CC0837">
        <w:rPr>
          <w:rFonts w:ascii="標楷體" w:eastAsia="標楷體" w:hAnsi="標楷體" w:hint="eastAsia"/>
          <w:szCs w:val="24"/>
        </w:rPr>
        <w:t xml:space="preserve"> </w:t>
      </w:r>
      <w:r w:rsidR="009D41B0" w:rsidRPr="00CC0837">
        <w:rPr>
          <w:rFonts w:ascii="標楷體" w:eastAsia="標楷體" w:hAnsi="標楷體" w:hint="eastAsia"/>
          <w:szCs w:val="24"/>
        </w:rPr>
        <w:t>論文標題為1.5倍行高，作者、摘要、本文、及參考文獻為單行間</w:t>
      </w:r>
    </w:p>
    <w:p w:rsidR="00DB723E" w:rsidRPr="00CC0837" w:rsidRDefault="00CC0837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D41B0" w:rsidRPr="00CC0837">
        <w:rPr>
          <w:rFonts w:ascii="標楷體" w:eastAsia="標楷體" w:hAnsi="標楷體" w:hint="eastAsia"/>
          <w:szCs w:val="24"/>
        </w:rPr>
        <w:t>距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proofErr w:type="gramStart"/>
      <w:r w:rsidR="00035745" w:rsidRPr="00CC0837">
        <w:rPr>
          <w:rFonts w:ascii="標楷體" w:eastAsia="標楷體" w:hAnsi="標楷體" w:hint="eastAsia"/>
          <w:szCs w:val="24"/>
        </w:rPr>
        <w:t>每段第一行</w:t>
      </w:r>
      <w:proofErr w:type="gramEnd"/>
      <w:r w:rsidR="00035745" w:rsidRPr="00CC0837">
        <w:rPr>
          <w:rFonts w:ascii="標楷體" w:eastAsia="標楷體" w:hAnsi="標楷體" w:hint="eastAsia"/>
          <w:szCs w:val="24"/>
        </w:rPr>
        <w:t>位移點數2字元</w:t>
      </w:r>
      <w:r w:rsidR="00BC0EB4" w:rsidRPr="00CC0837">
        <w:rPr>
          <w:rFonts w:ascii="標楷體" w:eastAsia="標楷體" w:hAnsi="標楷體" w:hint="eastAsia"/>
          <w:szCs w:val="24"/>
        </w:rPr>
        <w:t>。</w:t>
      </w:r>
    </w:p>
    <w:p w:rsidR="00CC0837" w:rsidRDefault="00035745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4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數字: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文句中之數字採用</w:t>
      </w:r>
      <w:r w:rsidRPr="00CC0837">
        <w:rPr>
          <w:rFonts w:ascii="標楷體" w:eastAsia="標楷體" w:hAnsi="標楷體" w:hint="eastAsia"/>
          <w:szCs w:val="24"/>
          <w:u w:val="single"/>
        </w:rPr>
        <w:t>阿拉伯數字</w:t>
      </w:r>
      <w:r w:rsidRPr="00CC0837">
        <w:rPr>
          <w:rFonts w:ascii="標楷體" w:eastAsia="標楷體" w:hAnsi="標楷體" w:hint="eastAsia"/>
          <w:szCs w:val="24"/>
        </w:rPr>
        <w:t>，年份請以</w:t>
      </w:r>
      <w:r w:rsidRPr="00CC0837">
        <w:rPr>
          <w:rFonts w:ascii="標楷體" w:eastAsia="標楷體" w:hAnsi="標楷體" w:hint="eastAsia"/>
          <w:szCs w:val="24"/>
          <w:u w:val="single"/>
        </w:rPr>
        <w:t>西元紀年</w:t>
      </w:r>
      <w:r w:rsidRPr="00CC0837">
        <w:rPr>
          <w:rFonts w:ascii="標楷體" w:eastAsia="標楷體" w:hAnsi="標楷體" w:hint="eastAsia"/>
          <w:szCs w:val="24"/>
        </w:rPr>
        <w:t>表示，代表數值</w:t>
      </w:r>
    </w:p>
    <w:p w:rsidR="00035745" w:rsidRPr="00CC0837" w:rsidRDefault="00CC0837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35745" w:rsidRPr="00CC0837">
        <w:rPr>
          <w:rFonts w:ascii="標楷體" w:eastAsia="標楷體" w:hAnsi="標楷體" w:hint="eastAsia"/>
          <w:szCs w:val="24"/>
        </w:rPr>
        <w:t>者請於千、百萬、十億位處標注逗號，如1,234,567。</w:t>
      </w:r>
    </w:p>
    <w:p w:rsidR="00CC0837" w:rsidRPr="00CC0837" w:rsidRDefault="00035745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  <w:u w:val="single"/>
        </w:rPr>
      </w:pPr>
      <w:r w:rsidRPr="00CC0837">
        <w:rPr>
          <w:rFonts w:ascii="標楷體" w:eastAsia="標楷體" w:hAnsi="標楷體" w:hint="eastAsia"/>
          <w:szCs w:val="24"/>
        </w:rPr>
        <w:t>格式: 請依</w:t>
      </w:r>
      <w:r w:rsidRPr="00CC0837">
        <w:rPr>
          <w:rFonts w:ascii="Times New Roman" w:hAnsi="Times New Roman"/>
          <w:szCs w:val="24"/>
        </w:rPr>
        <w:t>(1)</w:t>
      </w:r>
      <w:r w:rsidRPr="00CC0837">
        <w:rPr>
          <w:rFonts w:ascii="標楷體" w:eastAsia="標楷體" w:hAnsi="標楷體" w:hint="eastAsia"/>
          <w:szCs w:val="24"/>
          <w:u w:val="single"/>
        </w:rPr>
        <w:t>題目</w:t>
      </w:r>
      <w:r w:rsidRPr="00CC0837">
        <w:rPr>
          <w:rFonts w:ascii="標楷體" w:eastAsia="標楷體" w:hAnsi="標楷體" w:hint="eastAsia"/>
          <w:szCs w:val="24"/>
        </w:rPr>
        <w:t>；</w:t>
      </w:r>
      <w:r w:rsidRPr="00CC0837">
        <w:rPr>
          <w:rFonts w:ascii="Times New Roman" w:hAnsi="Times New Roman"/>
          <w:szCs w:val="24"/>
        </w:rPr>
        <w:t>(2)</w:t>
      </w:r>
      <w:r w:rsidRPr="00CC0837">
        <w:rPr>
          <w:rFonts w:ascii="標楷體" w:eastAsia="標楷體" w:hAnsi="標楷體" w:hint="eastAsia"/>
          <w:szCs w:val="24"/>
          <w:u w:val="single"/>
        </w:rPr>
        <w:t>作者</w:t>
      </w:r>
      <w:r w:rsidRPr="00CC0837">
        <w:rPr>
          <w:rFonts w:ascii="標楷體" w:eastAsia="標楷體" w:hAnsi="標楷體" w:hint="eastAsia"/>
          <w:szCs w:val="24"/>
        </w:rPr>
        <w:t>：若有多名作者，請以</w:t>
      </w:r>
      <w:r w:rsidRPr="00CC0837">
        <w:rPr>
          <w:rFonts w:ascii="Times New Roman" w:hAnsi="Times New Roman"/>
          <w:szCs w:val="24"/>
        </w:rPr>
        <w:t>1,2,3….</w:t>
      </w:r>
      <w:r w:rsidRPr="00CC0837">
        <w:rPr>
          <w:rFonts w:ascii="標楷體" w:eastAsia="標楷體" w:hAnsi="標楷體" w:hint="eastAsia"/>
          <w:szCs w:val="24"/>
        </w:rPr>
        <w:t>於作者姓名右上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35745" w:rsidRPr="00CC0837">
        <w:rPr>
          <w:rFonts w:ascii="標楷體" w:eastAsia="標楷體" w:hAnsi="標楷體" w:hint="eastAsia"/>
          <w:szCs w:val="24"/>
        </w:rPr>
        <w:t>方標示；</w:t>
      </w:r>
      <w:r w:rsidR="00035745" w:rsidRPr="00CC0837">
        <w:rPr>
          <w:rFonts w:ascii="Times New Roman" w:hAnsi="Times New Roman"/>
          <w:szCs w:val="24"/>
        </w:rPr>
        <w:t>(3)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作者服務機關或就讀學校、通訊處及電子信箱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(4)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摘要</w:t>
      </w:r>
      <w:r w:rsidR="00035745" w:rsidRPr="00CC0837">
        <w:rPr>
          <w:rFonts w:ascii="標楷體" w:eastAsia="標楷體" w:hAnsi="標楷體" w:hint="eastAsia"/>
          <w:szCs w:val="24"/>
        </w:rPr>
        <w:t>；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35745" w:rsidRPr="00CC0837">
        <w:rPr>
          <w:rFonts w:ascii="Times New Roman" w:hAnsi="Times New Roman"/>
          <w:szCs w:val="24"/>
        </w:rPr>
        <w:t>(5)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關鍵詞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(6)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本文</w:t>
      </w:r>
      <w:proofErr w:type="gramStart"/>
      <w:r w:rsidR="00035745" w:rsidRPr="00CC0837">
        <w:rPr>
          <w:rFonts w:ascii="標楷體" w:eastAsia="標楷體" w:hAnsi="標楷體" w:hint="eastAsia"/>
          <w:szCs w:val="24"/>
        </w:rPr>
        <w:t>（</w:t>
      </w:r>
      <w:proofErr w:type="gramEnd"/>
      <w:r w:rsidR="00035745" w:rsidRPr="00CC0837">
        <w:rPr>
          <w:rFonts w:ascii="標楷體" w:eastAsia="標楷體" w:hAnsi="標楷體" w:hint="eastAsia"/>
          <w:szCs w:val="24"/>
          <w:u w:val="single"/>
        </w:rPr>
        <w:t>前言</w:t>
      </w:r>
      <w:r w:rsidR="00035745" w:rsidRPr="00CC0837">
        <w:rPr>
          <w:rFonts w:ascii="標楷體" w:eastAsia="標楷體" w:hAnsi="標楷體" w:hint="eastAsia"/>
          <w:szCs w:val="24"/>
        </w:rPr>
        <w:t>、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方法</w:t>
      </w:r>
      <w:r w:rsidR="00035745" w:rsidRPr="00CC0837">
        <w:rPr>
          <w:rFonts w:ascii="標楷體" w:eastAsia="標楷體" w:hAnsi="標楷體" w:hint="eastAsia"/>
          <w:szCs w:val="24"/>
        </w:rPr>
        <w:t>／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理論與研究方法</w:t>
      </w:r>
      <w:r w:rsidR="00035745" w:rsidRPr="00CC0837">
        <w:rPr>
          <w:rFonts w:ascii="標楷體" w:eastAsia="標楷體" w:hAnsi="標楷體" w:hint="eastAsia"/>
          <w:szCs w:val="24"/>
        </w:rPr>
        <w:t>、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結果與討論</w:t>
      </w:r>
      <w:r w:rsidR="00035745" w:rsidRPr="00CC0837">
        <w:rPr>
          <w:rFonts w:ascii="標楷體" w:eastAsia="標楷體" w:hAnsi="標楷體" w:hint="eastAsia"/>
          <w:szCs w:val="24"/>
        </w:rPr>
        <w:t>、</w:t>
      </w:r>
    </w:p>
    <w:p w:rsidR="00035745" w:rsidRP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  <w:u w:val="single"/>
        </w:rPr>
      </w:pPr>
      <w:r>
        <w:rPr>
          <w:rFonts w:ascii="Times New Roman" w:hAnsi="Times New Roman" w:hint="eastAsia"/>
          <w:szCs w:val="24"/>
        </w:rPr>
        <w:t xml:space="preserve">      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結論與建議</w:t>
      </w:r>
      <w:proofErr w:type="gramStart"/>
      <w:r w:rsidR="00035745" w:rsidRPr="00CC0837">
        <w:rPr>
          <w:rFonts w:ascii="標楷體" w:eastAsia="標楷體" w:hAnsi="標楷體" w:hint="eastAsia"/>
          <w:szCs w:val="24"/>
        </w:rPr>
        <w:t>）</w:t>
      </w:r>
      <w:proofErr w:type="gramEnd"/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</w:t>
      </w:r>
      <w:r w:rsidR="00035745" w:rsidRPr="00CC0837">
        <w:rPr>
          <w:rFonts w:ascii="Times New Roman" w:hAnsi="Times New Roman" w:hint="eastAsia"/>
          <w:szCs w:val="24"/>
        </w:rPr>
        <w:t>7</w:t>
      </w:r>
      <w:r w:rsidR="00035745" w:rsidRPr="00CC0837">
        <w:rPr>
          <w:rFonts w:ascii="Times New Roman" w:hAnsi="Times New Roman"/>
          <w:szCs w:val="24"/>
        </w:rPr>
        <w:t>)</w:t>
      </w:r>
      <w:proofErr w:type="gramStart"/>
      <w:r w:rsidR="00035745" w:rsidRPr="00CC0837">
        <w:rPr>
          <w:rFonts w:ascii="標楷體" w:eastAsia="標楷體" w:hAnsi="標楷體" w:hint="eastAsia"/>
          <w:szCs w:val="24"/>
          <w:u w:val="single"/>
        </w:rPr>
        <w:t>誌</w:t>
      </w:r>
      <w:proofErr w:type="gramEnd"/>
      <w:r w:rsidR="00035745" w:rsidRPr="00CC0837">
        <w:rPr>
          <w:rFonts w:ascii="標楷體" w:eastAsia="標楷體" w:hAnsi="標楷體" w:hint="eastAsia"/>
          <w:szCs w:val="24"/>
          <w:u w:val="single"/>
        </w:rPr>
        <w:t>謝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</w:t>
      </w:r>
      <w:r w:rsidR="00035745" w:rsidRPr="00CC0837">
        <w:rPr>
          <w:rFonts w:ascii="Times New Roman" w:hAnsi="Times New Roman" w:hint="eastAsia"/>
          <w:szCs w:val="24"/>
        </w:rPr>
        <w:t>8</w:t>
      </w:r>
      <w:r w:rsidR="00035745" w:rsidRPr="00CC0837">
        <w:rPr>
          <w:rFonts w:ascii="Times New Roman" w:hAnsi="Times New Roman"/>
          <w:szCs w:val="24"/>
        </w:rPr>
        <w:t>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參考文獻</w:t>
      </w:r>
    </w:p>
    <w:p w:rsidR="002F6DAD" w:rsidRDefault="00CF5603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摘要:</w:t>
      </w:r>
      <w:r w:rsidR="00CC0837">
        <w:rPr>
          <w:rFonts w:ascii="標楷體" w:eastAsia="標楷體" w:hAnsi="標楷體"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中文論文於中文摘要與關鍵字後，須另依序附上英文題目、作者英文</w:t>
      </w:r>
    </w:p>
    <w:p w:rsid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F5603" w:rsidRPr="00CC0837">
        <w:rPr>
          <w:rFonts w:ascii="標楷體" w:eastAsia="標楷體" w:hAnsi="標楷體" w:hint="eastAsia"/>
          <w:szCs w:val="24"/>
        </w:rPr>
        <w:t>姓名與服務單位、英文摘要與英文關鍵字。</w:t>
      </w:r>
      <w:r w:rsidR="00CF5603" w:rsidRPr="00CC0837">
        <w:rPr>
          <w:rFonts w:ascii="標楷體" w:eastAsia="標楷體" w:hAnsi="標楷體" w:hint="eastAsia"/>
          <w:color w:val="FF0000"/>
          <w:szCs w:val="24"/>
        </w:rPr>
        <w:t>若為英文論文</w:t>
      </w:r>
      <w:r w:rsidR="00CF5603" w:rsidRPr="00CC0837">
        <w:rPr>
          <w:rFonts w:ascii="標楷體" w:eastAsia="標楷體" w:hAnsi="標楷體" w:hint="eastAsia"/>
          <w:szCs w:val="24"/>
        </w:rPr>
        <w:t>，則以英文</w:t>
      </w:r>
    </w:p>
    <w:p w:rsid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F5603" w:rsidRPr="00CC0837">
        <w:rPr>
          <w:rFonts w:ascii="標楷體" w:eastAsia="標楷體" w:hAnsi="標楷體" w:hint="eastAsia"/>
          <w:szCs w:val="24"/>
        </w:rPr>
        <w:t>題目起首，並依序附上作者英文姓名、作者服務單位、英文摘要與英</w:t>
      </w:r>
    </w:p>
    <w:p w:rsid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F5603" w:rsidRPr="00CC0837">
        <w:rPr>
          <w:rFonts w:ascii="標楷體" w:eastAsia="標楷體" w:hAnsi="標楷體" w:hint="eastAsia"/>
          <w:szCs w:val="24"/>
        </w:rPr>
        <w:t>文關鍵字即可</w:t>
      </w:r>
      <w:r w:rsidR="00CF5603" w:rsidRPr="00CC0837">
        <w:rPr>
          <w:rFonts w:ascii="標楷體" w:eastAsia="標楷體" w:hAnsi="標楷體" w:hint="eastAsia"/>
          <w:color w:val="FF0000"/>
          <w:szCs w:val="24"/>
        </w:rPr>
        <w:t>(不需要再附上中文作者姓名、服務單位、中文摘要與</w:t>
      </w:r>
    </w:p>
    <w:p w:rsidR="00CF5603" w:rsidRPr="00CC0837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</w:t>
      </w:r>
      <w:r w:rsidR="00CF5603" w:rsidRPr="00CC0837">
        <w:rPr>
          <w:rFonts w:ascii="標楷體" w:eastAsia="標楷體" w:hAnsi="標楷體" w:hint="eastAsia"/>
          <w:color w:val="FF0000"/>
          <w:szCs w:val="24"/>
        </w:rPr>
        <w:t>中文關鍵字等)</w:t>
      </w:r>
      <w:r w:rsidR="00CF5603" w:rsidRPr="00CC0837">
        <w:rPr>
          <w:rFonts w:ascii="標楷體" w:eastAsia="標楷體" w:hAnsi="標楷體" w:hint="eastAsia"/>
          <w:szCs w:val="24"/>
        </w:rPr>
        <w:t>。</w:t>
      </w:r>
    </w:p>
    <w:p w:rsidR="002F6DAD" w:rsidRDefault="00C96209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 xml:space="preserve">章節及小節標題: </w:t>
      </w:r>
      <w:r w:rsidR="00D0075A" w:rsidRPr="00CC0837">
        <w:rPr>
          <w:rFonts w:ascii="標楷體" w:eastAsia="標楷體" w:hAnsi="標楷體" w:hint="eastAsia"/>
          <w:szCs w:val="24"/>
        </w:rPr>
        <w:t>論文之章節標題須於稿紙之中央對稱位置且加以編號。小</w:t>
      </w:r>
    </w:p>
    <w:p w:rsid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D0075A" w:rsidRPr="00CC0837">
        <w:rPr>
          <w:rFonts w:ascii="標楷體" w:eastAsia="標楷體" w:hAnsi="標楷體" w:hint="eastAsia"/>
          <w:szCs w:val="24"/>
        </w:rPr>
        <w:t>節標題</w:t>
      </w:r>
      <w:r w:rsidR="00C96209" w:rsidRPr="00CC0837">
        <w:rPr>
          <w:rFonts w:ascii="標楷體" w:eastAsia="標楷體" w:hAnsi="標楷體" w:hint="eastAsia"/>
          <w:szCs w:val="24"/>
        </w:rPr>
        <w:t>亦加編號但必須從文稿之左</w:t>
      </w:r>
      <w:proofErr w:type="gramStart"/>
      <w:r w:rsidR="00C96209" w:rsidRPr="00CC0837">
        <w:rPr>
          <w:rFonts w:ascii="標楷體" w:eastAsia="標楷體" w:hAnsi="標楷體" w:hint="eastAsia"/>
          <w:szCs w:val="24"/>
        </w:rPr>
        <w:t>緣關始，</w:t>
      </w:r>
      <w:proofErr w:type="gramEnd"/>
      <w:r w:rsidR="00C96209" w:rsidRPr="00CC0837">
        <w:rPr>
          <w:rFonts w:ascii="標楷體" w:eastAsia="標楷體" w:hAnsi="標楷體" w:hint="eastAsia"/>
          <w:szCs w:val="24"/>
        </w:rPr>
        <w:t>章節之順序編</w:t>
      </w:r>
    </w:p>
    <w:p w:rsidR="003D52E8" w:rsidRPr="00CC0837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C96209" w:rsidRPr="00CC0837">
        <w:rPr>
          <w:rFonts w:ascii="標楷體" w:eastAsia="標楷體" w:hAnsi="標楷體" w:hint="eastAsia"/>
          <w:szCs w:val="24"/>
        </w:rPr>
        <w:t>號如下：依一</w:t>
      </w:r>
      <w:r w:rsidR="00C96209" w:rsidRPr="00CC0837">
        <w:rPr>
          <w:rFonts w:hint="eastAsia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1.1</w:t>
      </w:r>
      <w:r w:rsidR="00C96209" w:rsidRPr="00CC0837">
        <w:rPr>
          <w:rFonts w:ascii="Times New Roman" w:hAnsi="Times New Roman" w:cs="Times New Roman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1.1.1</w:t>
      </w:r>
      <w:r w:rsidR="00C96209" w:rsidRPr="00CC0837">
        <w:rPr>
          <w:rFonts w:ascii="Times New Roman" w:hAnsi="Times New Roman" w:cs="Times New Roman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1.1.1.1</w:t>
      </w:r>
      <w:r w:rsidR="00C96209" w:rsidRPr="00CC0837">
        <w:rPr>
          <w:rFonts w:hint="eastAsia"/>
          <w:szCs w:val="24"/>
        </w:rPr>
        <w:t>；</w:t>
      </w:r>
      <w:r w:rsidR="00C96209" w:rsidRPr="00CC0837">
        <w:rPr>
          <w:rFonts w:ascii="標楷體" w:eastAsia="標楷體" w:hAnsi="標楷體" w:hint="eastAsia"/>
          <w:szCs w:val="24"/>
        </w:rPr>
        <w:t>二</w:t>
      </w:r>
      <w:r w:rsidR="00C96209" w:rsidRPr="00CC0837">
        <w:rPr>
          <w:rFonts w:hint="eastAsia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2.1</w:t>
      </w:r>
      <w:r w:rsidR="00C96209" w:rsidRPr="00CC0837">
        <w:rPr>
          <w:rFonts w:ascii="Times New Roman" w:hAnsi="Times New Roman" w:cs="Times New Roman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2.2…</w:t>
      </w:r>
      <w:r w:rsidR="00C96209" w:rsidRPr="00CC0837">
        <w:rPr>
          <w:rFonts w:ascii="標楷體" w:eastAsia="標楷體" w:hAnsi="標楷體" w:hint="eastAsia"/>
          <w:szCs w:val="24"/>
        </w:rPr>
        <w:t>。</w:t>
      </w:r>
    </w:p>
    <w:p w:rsidR="002F6DAD" w:rsidRDefault="003D52E8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插圖:</w:t>
      </w:r>
      <w:r w:rsidR="00D0075A" w:rsidRPr="00CC0837">
        <w:rPr>
          <w:rFonts w:hint="eastAsia"/>
          <w:szCs w:val="24"/>
        </w:rPr>
        <w:t xml:space="preserve"> </w:t>
      </w:r>
      <w:r w:rsidR="00D0075A" w:rsidRPr="00CC0837">
        <w:rPr>
          <w:rFonts w:ascii="標楷體" w:eastAsia="標楷體" w:hAnsi="標楷體" w:hint="eastAsia"/>
          <w:szCs w:val="24"/>
        </w:rPr>
        <w:t>所有圖表、照片必須附有編號及標題或簡短說明並以清晰為主；字體</w:t>
      </w:r>
    </w:p>
    <w:p w:rsid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0075A" w:rsidRPr="00CC0837">
        <w:rPr>
          <w:rFonts w:ascii="標楷體" w:eastAsia="標楷體" w:hAnsi="標楷體" w:hint="eastAsia"/>
          <w:szCs w:val="24"/>
        </w:rPr>
        <w:t>一律以打字或工程字體為</w:t>
      </w:r>
      <w:proofErr w:type="gramStart"/>
      <w:r w:rsidR="00D0075A" w:rsidRPr="00CC0837">
        <w:rPr>
          <w:rFonts w:ascii="標楷體" w:eastAsia="標楷體" w:hAnsi="標楷體" w:hint="eastAsia"/>
          <w:szCs w:val="24"/>
        </w:rPr>
        <w:t>準</w:t>
      </w:r>
      <w:proofErr w:type="gramEnd"/>
      <w:r w:rsidR="00D0075A" w:rsidRPr="00CC0837">
        <w:rPr>
          <w:rFonts w:ascii="標楷體" w:eastAsia="標楷體" w:hAnsi="標楷體" w:hint="eastAsia"/>
          <w:szCs w:val="24"/>
        </w:rPr>
        <w:t>，</w:t>
      </w:r>
      <w:proofErr w:type="gramStart"/>
      <w:r w:rsidR="00D0075A" w:rsidRPr="00CC0837">
        <w:rPr>
          <w:rFonts w:ascii="標楷體" w:eastAsia="標楷體" w:hAnsi="標楷體" w:hint="eastAsia"/>
          <w:szCs w:val="24"/>
        </w:rPr>
        <w:t>採</w:t>
      </w:r>
      <w:proofErr w:type="gramEnd"/>
      <w:r w:rsidR="00D0075A" w:rsidRPr="00CC0837">
        <w:rPr>
          <w:rFonts w:ascii="標楷體" w:eastAsia="標楷體" w:hAnsi="標楷體" w:hint="eastAsia"/>
          <w:szCs w:val="24"/>
        </w:rPr>
        <w:t>10號字(加黑)，其大小之決定原則</w:t>
      </w:r>
    </w:p>
    <w:p w:rsidR="003D52E8" w:rsidRPr="00CC0837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0075A" w:rsidRPr="00CC0837">
        <w:rPr>
          <w:rFonts w:ascii="標楷體" w:eastAsia="標楷體" w:hAnsi="標楷體" w:hint="eastAsia"/>
          <w:szCs w:val="24"/>
        </w:rPr>
        <w:t>為清晰為主。</w:t>
      </w:r>
    </w:p>
    <w:p w:rsidR="00D0075A" w:rsidRPr="00CC0837" w:rsidRDefault="00D0075A" w:rsidP="002F6DAD">
      <w:pPr>
        <w:pStyle w:val="a3"/>
        <w:numPr>
          <w:ilvl w:val="0"/>
          <w:numId w:val="1"/>
        </w:numPr>
        <w:adjustRightInd w:val="0"/>
        <w:spacing w:beforeLines="50" w:before="180" w:line="300" w:lineRule="exact"/>
        <w:ind w:leftChars="0" w:left="0" w:firstLine="0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符號: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內文所有符號須於符號第一次出現時加以定義。</w:t>
      </w:r>
    </w:p>
    <w:p w:rsidR="00516C38" w:rsidRDefault="00516C38" w:rsidP="002F6DAD">
      <w:pPr>
        <w:pStyle w:val="a3"/>
        <w:numPr>
          <w:ilvl w:val="0"/>
          <w:numId w:val="1"/>
        </w:numPr>
        <w:adjustRightInd w:val="0"/>
        <w:spacing w:beforeLines="50" w:before="180" w:line="300" w:lineRule="exact"/>
        <w:ind w:leftChars="0" w:left="0" w:firstLine="0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縮寫: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英文縮寫第一次出現時應附英文原名或全名。</w:t>
      </w:r>
    </w:p>
    <w:p w:rsidR="002F6DAD" w:rsidRDefault="002F6DAD" w:rsidP="002F6DAD">
      <w:pPr>
        <w:pStyle w:val="a3"/>
        <w:adjustRightInd w:val="0"/>
        <w:spacing w:beforeLines="50" w:before="180" w:line="300" w:lineRule="exact"/>
        <w:ind w:leftChars="0" w:left="0"/>
        <w:rPr>
          <w:rFonts w:ascii="標楷體" w:eastAsia="標楷體" w:hAnsi="標楷體"/>
          <w:szCs w:val="24"/>
        </w:rPr>
      </w:pPr>
    </w:p>
    <w:p w:rsidR="002F6DAD" w:rsidRDefault="002F6DAD" w:rsidP="002F6DAD">
      <w:pPr>
        <w:pStyle w:val="a3"/>
        <w:adjustRightInd w:val="0"/>
        <w:spacing w:beforeLines="50" w:before="180" w:line="300" w:lineRule="exact"/>
        <w:ind w:leftChars="0" w:left="0"/>
        <w:rPr>
          <w:rFonts w:ascii="標楷體" w:eastAsia="標楷體" w:hAnsi="標楷體"/>
          <w:szCs w:val="24"/>
        </w:rPr>
      </w:pPr>
    </w:p>
    <w:p w:rsidR="002F6DAD" w:rsidRDefault="002F6DAD" w:rsidP="002F6DAD">
      <w:pPr>
        <w:pStyle w:val="a3"/>
        <w:adjustRightInd w:val="0"/>
        <w:spacing w:beforeLines="50" w:before="180" w:line="300" w:lineRule="exact"/>
        <w:ind w:leftChars="0" w:left="0"/>
        <w:rPr>
          <w:rFonts w:ascii="標楷體" w:eastAsia="標楷體" w:hAnsi="標楷體"/>
          <w:szCs w:val="24"/>
        </w:rPr>
      </w:pPr>
    </w:p>
    <w:p w:rsidR="002F6DAD" w:rsidRDefault="002F6DAD" w:rsidP="002F6DAD">
      <w:pPr>
        <w:pStyle w:val="a3"/>
        <w:adjustRightInd w:val="0"/>
        <w:spacing w:beforeLines="50" w:before="180" w:line="300" w:lineRule="exact"/>
        <w:ind w:leftChars="0" w:left="0"/>
        <w:rPr>
          <w:rFonts w:ascii="標楷體" w:eastAsia="標楷體" w:hAnsi="標楷體"/>
          <w:szCs w:val="24"/>
        </w:rPr>
      </w:pPr>
    </w:p>
    <w:p w:rsidR="002F6DAD" w:rsidRDefault="00516C38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lastRenderedPageBreak/>
        <w:t>參考文獻: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所有參考文獻須按其在文中出現的先後隨文附註人名及年代於</w:t>
      </w:r>
    </w:p>
    <w:p w:rsidR="00BC0EB4" w:rsidRPr="00CC0837" w:rsidRDefault="002F6DAD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516C38" w:rsidRPr="00CC0837">
        <w:rPr>
          <w:rFonts w:ascii="標楷體" w:eastAsia="標楷體" w:hAnsi="標楷體" w:hint="eastAsia"/>
          <w:szCs w:val="24"/>
        </w:rPr>
        <w:t>括弧內，並依序</w:t>
      </w:r>
      <w:proofErr w:type="gramStart"/>
      <w:r w:rsidR="00516C38" w:rsidRPr="00CC0837">
        <w:rPr>
          <w:rFonts w:ascii="標楷體" w:eastAsia="標楷體" w:hAnsi="標楷體" w:hint="eastAsia"/>
          <w:szCs w:val="24"/>
        </w:rPr>
        <w:t>完整列</w:t>
      </w:r>
      <w:proofErr w:type="gramEnd"/>
      <w:r w:rsidR="00516C38" w:rsidRPr="00CC0837">
        <w:rPr>
          <w:rFonts w:ascii="標楷體" w:eastAsia="標楷體" w:hAnsi="標楷體" w:hint="eastAsia"/>
          <w:szCs w:val="24"/>
        </w:rPr>
        <w:t>於文末。未直接引用之文獻不得出現。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8040"/>
      </w:tblGrid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(1)</w:t>
            </w:r>
            <w:r w:rsidRPr="00CC0837">
              <w:rPr>
                <w:rFonts w:ascii="標楷體" w:eastAsia="標楷體" w:hAnsi="標楷體" w:hint="eastAsia"/>
                <w:szCs w:val="24"/>
              </w:rPr>
              <w:t>期刊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曾迪華、葉俊宏、莊偉志</w:t>
            </w:r>
            <w:r w:rsidR="007A2037" w:rsidRPr="00CC0837">
              <w:rPr>
                <w:rFonts w:ascii="Times New Roman" w:hAnsi="Times New Roman"/>
                <w:szCs w:val="24"/>
              </w:rPr>
              <w:t>(1989)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，「連續回分式活性污泥法之應用操作與設計」，土木水利，第</w:t>
            </w:r>
            <w:r w:rsidRPr="00CC0837">
              <w:rPr>
                <w:rFonts w:ascii="Times New Roman" w:eastAsia="標楷體" w:hAnsi="Times New Roman"/>
                <w:szCs w:val="24"/>
              </w:rPr>
              <w:t>16</w:t>
            </w:r>
            <w:r w:rsidRPr="00CC0837">
              <w:rPr>
                <w:rFonts w:ascii="標楷體" w:eastAsia="標楷體" w:hAnsi="標楷體" w:hint="eastAsia"/>
                <w:szCs w:val="24"/>
              </w:rPr>
              <w:t>卷，第</w:t>
            </w:r>
            <w:r w:rsidRPr="00CC0837">
              <w:rPr>
                <w:rFonts w:ascii="Times New Roman" w:eastAsia="標楷體" w:hAnsi="Times New Roman"/>
                <w:szCs w:val="24"/>
              </w:rPr>
              <w:t>2</w:t>
            </w:r>
            <w:r w:rsidRPr="00CC0837">
              <w:rPr>
                <w:rFonts w:ascii="標楷體" w:eastAsia="標楷體" w:hAnsi="標楷體" w:hint="eastAsia"/>
                <w:szCs w:val="24"/>
              </w:rPr>
              <w:t>期，第</w:t>
            </w:r>
            <w:r w:rsidRPr="00CC0837">
              <w:rPr>
                <w:rFonts w:ascii="Times New Roman" w:eastAsia="標楷體" w:hAnsi="Times New Roman"/>
                <w:szCs w:val="24"/>
              </w:rPr>
              <w:t>27-41</w:t>
            </w:r>
            <w:r w:rsidRPr="00CC0837">
              <w:rPr>
                <w:rFonts w:ascii="標楷體" w:eastAsia="標楷體" w:hAnsi="標楷體" w:hint="eastAsia"/>
                <w:szCs w:val="24"/>
              </w:rPr>
              <w:t>頁</w:t>
            </w:r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 xml:space="preserve">Lin C.F., and M. M. </w:t>
            </w:r>
            <w:proofErr w:type="gramStart"/>
            <w:r w:rsidRPr="00CC0837">
              <w:rPr>
                <w:rFonts w:ascii="Times New Roman" w:hAnsi="Times New Roman"/>
                <w:szCs w:val="24"/>
              </w:rPr>
              <w:t>Benjamin</w:t>
            </w:r>
            <w:r w:rsidR="007A2037" w:rsidRPr="00CC0837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7A2037" w:rsidRPr="00CC0837">
              <w:rPr>
                <w:rFonts w:ascii="Times New Roman" w:hAnsi="Times New Roman"/>
                <w:szCs w:val="24"/>
              </w:rPr>
              <w:t>1990)</w:t>
            </w:r>
            <w:r w:rsidRPr="00CC0837">
              <w:rPr>
                <w:rFonts w:ascii="Times New Roman" w:hAnsi="Times New Roman"/>
                <w:szCs w:val="24"/>
              </w:rPr>
              <w:t xml:space="preserve">, "Dissolution Kinetics of Minerals in the Presence of </w:t>
            </w:r>
            <w:proofErr w:type="spellStart"/>
            <w:r w:rsidRPr="00CC0837">
              <w:rPr>
                <w:rFonts w:ascii="Times New Roman" w:hAnsi="Times New Roman"/>
                <w:szCs w:val="24"/>
              </w:rPr>
              <w:t>Sorbing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 xml:space="preserve"> and Complexing Ligands," </w:t>
            </w:r>
            <w:r w:rsidRPr="00CC0837">
              <w:rPr>
                <w:rFonts w:ascii="Times New Roman" w:hAnsi="Times New Roman"/>
                <w:i/>
                <w:szCs w:val="24"/>
              </w:rPr>
              <w:t>Environ. Sci. Technol.</w:t>
            </w:r>
            <w:r w:rsidRPr="00CC0837">
              <w:rPr>
                <w:rFonts w:ascii="Times New Roman" w:hAnsi="Times New Roman"/>
                <w:szCs w:val="24"/>
              </w:rPr>
              <w:t>, 24(1), 126-134.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(2)</w:t>
            </w:r>
            <w:r w:rsidRPr="00CC0837">
              <w:rPr>
                <w:rFonts w:ascii="標楷體" w:eastAsia="標楷體" w:hAnsi="標楷體" w:hint="eastAsia"/>
                <w:szCs w:val="24"/>
              </w:rPr>
              <w:t>書籍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歐陽嶠暉</w:t>
            </w:r>
            <w:r w:rsidR="007A2037" w:rsidRPr="00CC0837">
              <w:rPr>
                <w:szCs w:val="24"/>
              </w:rPr>
              <w:t>(</w:t>
            </w:r>
            <w:r w:rsidR="007A2037" w:rsidRPr="00CC0837">
              <w:rPr>
                <w:rFonts w:ascii="Times New Roman" w:hAnsi="Times New Roman"/>
                <w:szCs w:val="24"/>
              </w:rPr>
              <w:t>1992</w:t>
            </w:r>
            <w:r w:rsidR="007A2037" w:rsidRPr="00CC0837">
              <w:rPr>
                <w:szCs w:val="24"/>
              </w:rPr>
              <w:t>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，「下水道工程學」，</w:t>
            </w:r>
            <w:proofErr w:type="gramStart"/>
            <w:r w:rsidRPr="00CC0837">
              <w:rPr>
                <w:rFonts w:ascii="標楷體" w:eastAsia="標楷體" w:hAnsi="標楷體" w:hint="eastAsia"/>
                <w:szCs w:val="24"/>
              </w:rPr>
              <w:t>長松出版社</w:t>
            </w:r>
            <w:proofErr w:type="gramEnd"/>
            <w:r w:rsidRPr="00CC0837">
              <w:rPr>
                <w:rFonts w:ascii="標楷體" w:eastAsia="標楷體" w:hAnsi="標楷體" w:hint="eastAsia"/>
                <w:szCs w:val="24"/>
              </w:rPr>
              <w:t>，增訂版，第</w:t>
            </w:r>
            <w:r w:rsidRPr="00CC0837">
              <w:rPr>
                <w:rFonts w:ascii="Times New Roman" w:eastAsia="標楷體" w:hAnsi="Times New Roman"/>
                <w:szCs w:val="24"/>
              </w:rPr>
              <w:t>45-56</w:t>
            </w:r>
            <w:r w:rsidRPr="00CC0837">
              <w:rPr>
                <w:rFonts w:ascii="標楷體" w:eastAsia="標楷體" w:hAnsi="標楷體" w:hint="eastAsia"/>
                <w:szCs w:val="24"/>
              </w:rPr>
              <w:t>頁，台北</w:t>
            </w:r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CC0837">
              <w:rPr>
                <w:rFonts w:ascii="Times New Roman" w:hAnsi="Times New Roman"/>
                <w:szCs w:val="24"/>
              </w:rPr>
              <w:t>Lehninger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>, A. L.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(1982)</w:t>
            </w:r>
            <w:r w:rsidRPr="00CC0837">
              <w:rPr>
                <w:rFonts w:ascii="Times New Roman" w:hAnsi="Times New Roman"/>
                <w:szCs w:val="24"/>
              </w:rPr>
              <w:t xml:space="preserve">, </w:t>
            </w:r>
            <w:r w:rsidRPr="00CC0837">
              <w:rPr>
                <w:rFonts w:ascii="Times New Roman" w:hAnsi="Times New Roman"/>
                <w:i/>
                <w:szCs w:val="24"/>
              </w:rPr>
              <w:t>Principles of Biochemistry</w:t>
            </w:r>
            <w:r w:rsidRPr="00CC0837">
              <w:rPr>
                <w:rFonts w:ascii="Times New Roman" w:hAnsi="Times New Roman"/>
                <w:szCs w:val="24"/>
              </w:rPr>
              <w:t>, 2</w:t>
            </w:r>
            <w:r w:rsidRPr="00CC0837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CC0837">
              <w:rPr>
                <w:rFonts w:ascii="Times New Roman" w:hAnsi="Times New Roman"/>
                <w:szCs w:val="24"/>
              </w:rPr>
              <w:t xml:space="preserve"> Ed., Worth Publishers, New York, pp. 333-506.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(3)</w:t>
            </w:r>
            <w:r w:rsidRPr="00CC0837">
              <w:rPr>
                <w:rFonts w:ascii="標楷體" w:eastAsia="標楷體" w:hAnsi="標楷體" w:hint="eastAsia"/>
                <w:szCs w:val="24"/>
              </w:rPr>
              <w:t>研討會論文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陳慶和、廖述良、陳奎麟、鍾建宏</w:t>
            </w:r>
            <w:r w:rsidR="007A2037" w:rsidRPr="00CC0837">
              <w:rPr>
                <w:rFonts w:ascii="Times New Roman" w:hAnsi="Times New Roman"/>
                <w:szCs w:val="24"/>
              </w:rPr>
              <w:t>(1995)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，「河川流域總量管制管理流程之建立與探討」，第八屆環境規劃與管理研討會論文集，第</w:t>
            </w:r>
            <w:r w:rsidRPr="00CC0837">
              <w:rPr>
                <w:rFonts w:ascii="Times New Roman" w:eastAsia="標楷體" w:hAnsi="Times New Roman"/>
                <w:szCs w:val="24"/>
              </w:rPr>
              <w:t>18-27</w:t>
            </w:r>
            <w:r w:rsidRPr="00CC0837">
              <w:rPr>
                <w:rFonts w:ascii="標楷體" w:eastAsia="標楷體" w:hAnsi="標楷體" w:hint="eastAsia"/>
                <w:szCs w:val="24"/>
              </w:rPr>
              <w:t>頁，台南</w:t>
            </w:r>
            <w:proofErr w:type="gramStart"/>
            <w:r w:rsidRPr="00CC0837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CC0837">
              <w:rPr>
                <w:rFonts w:ascii="Times New Roman" w:hAnsi="Times New Roman"/>
                <w:szCs w:val="24"/>
              </w:rPr>
              <w:t>Seyfrierd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>, C. F.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(1968)</w:t>
            </w:r>
            <w:r w:rsidRPr="00CC0837">
              <w:rPr>
                <w:rFonts w:ascii="Times New Roman" w:hAnsi="Times New Roman"/>
                <w:szCs w:val="24"/>
              </w:rPr>
              <w:t xml:space="preserve">, "Purification of Starch Industry Waste Water," </w:t>
            </w:r>
            <w:r w:rsidRPr="00CC0837">
              <w:rPr>
                <w:rFonts w:ascii="Times New Roman" w:hAnsi="Times New Roman"/>
                <w:i/>
                <w:szCs w:val="24"/>
              </w:rPr>
              <w:t>Proc. 23</w:t>
            </w:r>
            <w:r w:rsidRPr="00CC0837">
              <w:rPr>
                <w:rFonts w:ascii="Times New Roman" w:hAnsi="Times New Roman"/>
                <w:i/>
                <w:szCs w:val="24"/>
                <w:vertAlign w:val="superscript"/>
              </w:rPr>
              <w:t>rd</w:t>
            </w:r>
            <w:r w:rsidRPr="00CC0837">
              <w:rPr>
                <w:rFonts w:ascii="Times New Roman" w:hAnsi="Times New Roman"/>
                <w:i/>
                <w:szCs w:val="24"/>
              </w:rPr>
              <w:t xml:space="preserve"> Ind. Waste Conf.</w:t>
            </w:r>
            <w:r w:rsidRPr="00CC0837">
              <w:rPr>
                <w:rFonts w:ascii="Times New Roman" w:hAnsi="Times New Roman"/>
                <w:szCs w:val="24"/>
              </w:rPr>
              <w:t>, Purdue Univ., pp. 100-108.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(4)</w:t>
            </w:r>
            <w:r w:rsidRPr="00CC0837">
              <w:rPr>
                <w:rFonts w:ascii="標楷體" w:eastAsia="標楷體" w:hAnsi="標楷體" w:hint="eastAsia"/>
                <w:szCs w:val="24"/>
              </w:rPr>
              <w:t>學位論文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王獄斌</w:t>
            </w:r>
            <w:r w:rsidR="007A2037" w:rsidRPr="00CC0837">
              <w:rPr>
                <w:szCs w:val="24"/>
              </w:rPr>
              <w:t>(</w:t>
            </w:r>
            <w:r w:rsidR="007A2037" w:rsidRPr="00CC0837">
              <w:rPr>
                <w:rFonts w:ascii="Times New Roman" w:hAnsi="Times New Roman"/>
                <w:szCs w:val="24"/>
              </w:rPr>
              <w:t>1995</w:t>
            </w:r>
            <w:r w:rsidR="007A2037" w:rsidRPr="00CC0837">
              <w:rPr>
                <w:szCs w:val="24"/>
              </w:rPr>
              <w:t>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</w:t>
            </w:r>
            <w:proofErr w:type="gramStart"/>
            <w:r w:rsidRPr="00CC0837">
              <w:rPr>
                <w:rFonts w:ascii="標楷體" w:eastAsia="標楷體" w:hAnsi="標楷體" w:hint="eastAsia"/>
                <w:szCs w:val="24"/>
              </w:rPr>
              <w:t>富磷性活性</w:t>
            </w:r>
            <w:proofErr w:type="gramEnd"/>
            <w:r w:rsidRPr="00CC0837">
              <w:rPr>
                <w:rFonts w:ascii="標楷體" w:eastAsia="標楷體" w:hAnsi="標楷體" w:hint="eastAsia"/>
                <w:szCs w:val="24"/>
              </w:rPr>
              <w:t>污泥釋磷及再攝取特性之研究」，碩士論文，中央大學環境工程研究所，中壢</w:t>
            </w:r>
            <w:proofErr w:type="gramStart"/>
            <w:r w:rsidRPr="00CC0837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Hayes, K. F.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(1987)</w:t>
            </w:r>
            <w:r w:rsidRPr="00CC0837">
              <w:rPr>
                <w:rFonts w:ascii="Times New Roman" w:hAnsi="Times New Roman"/>
                <w:szCs w:val="24"/>
              </w:rPr>
              <w:t>, "Equilibrium, Spectroscopic, and Kinetic Studies of Ion Adsorption at the Oxide/Aqueous Interface," Ph.D. Dissertation, Department of Civil Engineering, Stanford University, Stanford, CA.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(5)</w:t>
            </w:r>
            <w:r w:rsidRPr="00CC0837">
              <w:rPr>
                <w:rFonts w:ascii="標楷體" w:eastAsia="標楷體" w:hAnsi="標楷體" w:hint="eastAsia"/>
                <w:szCs w:val="24"/>
              </w:rPr>
              <w:t>研究報告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CC0837">
              <w:rPr>
                <w:rFonts w:ascii="Times New Roman" w:hAnsi="Times New Roman"/>
                <w:szCs w:val="24"/>
              </w:rPr>
              <w:t>Strimatis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>, D.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(1982)</w:t>
            </w:r>
            <w:r w:rsidRPr="00CC0837">
              <w:rPr>
                <w:rFonts w:ascii="Times New Roman" w:hAnsi="Times New Roman"/>
                <w:szCs w:val="24"/>
              </w:rPr>
              <w:t>, "COMPLEX/PFM Air Quality Model User's Guide," U.S. EPA, EPA-600/8/83-015, Research Triangle Park, NC.</w:t>
            </w:r>
          </w:p>
        </w:tc>
      </w:tr>
    </w:tbl>
    <w:p w:rsidR="00516C38" w:rsidRPr="00CC0837" w:rsidRDefault="00516C38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 w:val="18"/>
        </w:rPr>
      </w:pPr>
    </w:p>
    <w:sectPr w:rsidR="00516C38" w:rsidRPr="00CC0837" w:rsidSect="00CC08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D2" w:rsidRDefault="007D40D2" w:rsidP="008A56AD">
      <w:r>
        <w:separator/>
      </w:r>
    </w:p>
  </w:endnote>
  <w:endnote w:type="continuationSeparator" w:id="0">
    <w:p w:rsidR="007D40D2" w:rsidRDefault="007D40D2" w:rsidP="008A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D2" w:rsidRDefault="007D40D2" w:rsidP="008A56AD">
      <w:r>
        <w:separator/>
      </w:r>
    </w:p>
  </w:footnote>
  <w:footnote w:type="continuationSeparator" w:id="0">
    <w:p w:rsidR="007D40D2" w:rsidRDefault="007D40D2" w:rsidP="008A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07ED"/>
    <w:multiLevelType w:val="hybridMultilevel"/>
    <w:tmpl w:val="37BCA7C4"/>
    <w:lvl w:ilvl="0" w:tplc="13948F50">
      <w:start w:val="1"/>
      <w:numFmt w:val="bullet"/>
      <w:lvlText w:val="◎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13948F50">
      <w:start w:val="1"/>
      <w:numFmt w:val="bullet"/>
      <w:lvlText w:val="◎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0C2CF7"/>
    <w:multiLevelType w:val="hybridMultilevel"/>
    <w:tmpl w:val="953A7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1"/>
    <w:rsid w:val="00035745"/>
    <w:rsid w:val="00052201"/>
    <w:rsid w:val="000E2EE5"/>
    <w:rsid w:val="001D2C8A"/>
    <w:rsid w:val="00265218"/>
    <w:rsid w:val="002E66B4"/>
    <w:rsid w:val="002F6DAD"/>
    <w:rsid w:val="003228A8"/>
    <w:rsid w:val="003D52E8"/>
    <w:rsid w:val="005023D9"/>
    <w:rsid w:val="00516C38"/>
    <w:rsid w:val="00580F46"/>
    <w:rsid w:val="007A2037"/>
    <w:rsid w:val="007A2EA5"/>
    <w:rsid w:val="007D40D2"/>
    <w:rsid w:val="008A56AD"/>
    <w:rsid w:val="009D41B0"/>
    <w:rsid w:val="00BC0EB4"/>
    <w:rsid w:val="00C96209"/>
    <w:rsid w:val="00CC0837"/>
    <w:rsid w:val="00CF5603"/>
    <w:rsid w:val="00D0075A"/>
    <w:rsid w:val="00D97333"/>
    <w:rsid w:val="00DB723E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B4"/>
    <w:pPr>
      <w:ind w:leftChars="200" w:left="480"/>
    </w:pPr>
  </w:style>
  <w:style w:type="table" w:styleId="a4">
    <w:name w:val="Table Grid"/>
    <w:basedOn w:val="a1"/>
    <w:uiPriority w:val="59"/>
    <w:rsid w:val="0051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56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6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B4"/>
    <w:pPr>
      <w:ind w:leftChars="200" w:left="480"/>
    </w:pPr>
  </w:style>
  <w:style w:type="table" w:styleId="a4">
    <w:name w:val="Table Grid"/>
    <w:basedOn w:val="a1"/>
    <w:uiPriority w:val="59"/>
    <w:rsid w:val="0051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56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B204-6FD3-444C-A0E7-48576D2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userz</cp:lastModifiedBy>
  <cp:revision>3</cp:revision>
  <dcterms:created xsi:type="dcterms:W3CDTF">2015-07-03T09:05:00Z</dcterms:created>
  <dcterms:modified xsi:type="dcterms:W3CDTF">2015-08-16T03:37:00Z</dcterms:modified>
</cp:coreProperties>
</file>